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E03E" w14:textId="77777777" w:rsidR="001A3915" w:rsidRDefault="00C064C2" w:rsidP="00C064C2">
      <w:pPr>
        <w:pBdr>
          <w:bottom w:val="single" w:sz="48" w:space="1" w:color="999999"/>
        </w:pBdr>
        <w:spacing w:after="0"/>
        <w:contextualSpacing/>
        <w:jc w:val="center"/>
        <w:rPr>
          <w:rFonts w:ascii="Times" w:hAnsi="Times"/>
          <w:b/>
          <w:bCs/>
          <w:i/>
          <w:iCs/>
          <w:sz w:val="36"/>
        </w:rPr>
      </w:pPr>
      <w:r>
        <w:rPr>
          <w:rFonts w:ascii="Times" w:hAnsi="Times"/>
          <w:b/>
          <w:bCs/>
          <w:i/>
          <w:iCs/>
          <w:sz w:val="36"/>
        </w:rPr>
        <w:t>CFMI d’Aix en Provence</w:t>
      </w:r>
    </w:p>
    <w:p w14:paraId="010C6532" w14:textId="77777777" w:rsidR="001A3915" w:rsidRDefault="001A3915" w:rsidP="001A3915">
      <w:pPr>
        <w:pBdr>
          <w:bottom w:val="single" w:sz="48" w:space="1" w:color="999999"/>
        </w:pBdr>
        <w:spacing w:after="0"/>
        <w:contextualSpacing/>
        <w:jc w:val="center"/>
        <w:rPr>
          <w:rFonts w:ascii="Times" w:hAnsi="Times"/>
          <w:b/>
          <w:bCs/>
          <w:i/>
          <w:iCs/>
          <w:sz w:val="36"/>
        </w:rPr>
      </w:pPr>
      <w:r>
        <w:rPr>
          <w:rFonts w:ascii="Times" w:hAnsi="Times"/>
          <w:b/>
          <w:bCs/>
          <w:i/>
          <w:iCs/>
          <w:sz w:val="36"/>
        </w:rPr>
        <w:t>O</w:t>
      </w:r>
      <w:r w:rsidR="00C064C2">
        <w:rPr>
          <w:rFonts w:ascii="Times" w:hAnsi="Times"/>
          <w:b/>
          <w:bCs/>
          <w:i/>
          <w:iCs/>
          <w:sz w:val="36"/>
        </w:rPr>
        <w:t>rganisation des tests d’entrée</w:t>
      </w:r>
    </w:p>
    <w:p w14:paraId="5392EB41" w14:textId="5B9110E4" w:rsidR="00C064C2" w:rsidRDefault="001A3915" w:rsidP="00C064C2">
      <w:pPr>
        <w:pBdr>
          <w:bottom w:val="single" w:sz="48" w:space="1" w:color="999999"/>
        </w:pBdr>
        <w:spacing w:after="0"/>
        <w:contextualSpacing/>
        <w:jc w:val="center"/>
        <w:rPr>
          <w:rFonts w:ascii="Times" w:hAnsi="Times"/>
          <w:b/>
          <w:bCs/>
          <w:i/>
          <w:iCs/>
          <w:sz w:val="36"/>
        </w:rPr>
      </w:pPr>
      <w:proofErr w:type="gramStart"/>
      <w:r>
        <w:rPr>
          <w:rFonts w:ascii="Times" w:hAnsi="Times"/>
          <w:b/>
          <w:bCs/>
          <w:i/>
          <w:iCs/>
          <w:sz w:val="36"/>
        </w:rPr>
        <w:t>pour</w:t>
      </w:r>
      <w:proofErr w:type="gramEnd"/>
      <w:r>
        <w:rPr>
          <w:rFonts w:ascii="Times" w:hAnsi="Times"/>
          <w:b/>
          <w:bCs/>
          <w:i/>
          <w:iCs/>
          <w:sz w:val="36"/>
        </w:rPr>
        <w:t xml:space="preserve"> la rentrée 20</w:t>
      </w:r>
      <w:r w:rsidR="00896A3F">
        <w:rPr>
          <w:rFonts w:ascii="Times" w:hAnsi="Times"/>
          <w:b/>
          <w:bCs/>
          <w:i/>
          <w:iCs/>
          <w:sz w:val="36"/>
        </w:rPr>
        <w:t>26</w:t>
      </w:r>
      <w:r>
        <w:rPr>
          <w:rFonts w:ascii="Times" w:hAnsi="Times"/>
          <w:b/>
          <w:bCs/>
          <w:i/>
          <w:iCs/>
          <w:sz w:val="36"/>
        </w:rPr>
        <w:t>/202</w:t>
      </w:r>
      <w:r w:rsidR="00896A3F">
        <w:rPr>
          <w:rFonts w:ascii="Times" w:hAnsi="Times"/>
          <w:b/>
          <w:bCs/>
          <w:i/>
          <w:iCs/>
          <w:sz w:val="36"/>
        </w:rPr>
        <w:t>7</w:t>
      </w:r>
    </w:p>
    <w:p w14:paraId="46581061" w14:textId="77777777" w:rsidR="00DC5245" w:rsidRDefault="00DC5245" w:rsidP="00C064C2">
      <w:pPr>
        <w:pBdr>
          <w:bottom w:val="single" w:sz="48" w:space="1" w:color="999999"/>
        </w:pBdr>
        <w:spacing w:after="0"/>
        <w:contextualSpacing/>
        <w:jc w:val="center"/>
        <w:rPr>
          <w:rFonts w:ascii="Times" w:hAnsi="Times"/>
          <w:b/>
          <w:bCs/>
          <w:i/>
          <w:iCs/>
          <w:sz w:val="36"/>
        </w:rPr>
      </w:pPr>
    </w:p>
    <w:p w14:paraId="3B793088" w14:textId="77777777" w:rsidR="00C064C2" w:rsidRDefault="00C064C2" w:rsidP="00C064C2">
      <w:pPr>
        <w:spacing w:after="0"/>
        <w:jc w:val="center"/>
        <w:rPr>
          <w:rFonts w:ascii="Times" w:hAnsi="Times"/>
          <w:b/>
          <w:bCs/>
          <w:i/>
          <w:iCs/>
          <w:sz w:val="36"/>
        </w:rPr>
      </w:pPr>
    </w:p>
    <w:p w14:paraId="33479C56" w14:textId="3F192FCF" w:rsidR="00DC5245" w:rsidRDefault="00BD5195" w:rsidP="00BD519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Session 1 : </w:t>
      </w:r>
      <w:r w:rsidR="00896A3F">
        <w:rPr>
          <w:b/>
          <w:bCs/>
          <w:sz w:val="28"/>
          <w:szCs w:val="28"/>
        </w:rPr>
        <w:t>5 au 12 mars 2026</w:t>
      </w:r>
    </w:p>
    <w:p w14:paraId="5D455B4B" w14:textId="1E15D2A3" w:rsidR="00BD5195" w:rsidRDefault="00BD5195" w:rsidP="00BD519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Session 2 : </w:t>
      </w:r>
      <w:r w:rsidR="00896A3F">
        <w:rPr>
          <w:b/>
          <w:bCs/>
          <w:sz w:val="28"/>
          <w:szCs w:val="28"/>
        </w:rPr>
        <w:t>11 au 18 juin 2026</w:t>
      </w:r>
    </w:p>
    <w:p w14:paraId="48CC3419" w14:textId="25AD2345" w:rsidR="00E149BC" w:rsidRDefault="00E149BC" w:rsidP="00BD519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Session 3 : </w:t>
      </w:r>
      <w:r w:rsidR="00896A3F">
        <w:rPr>
          <w:b/>
          <w:bCs/>
          <w:sz w:val="28"/>
          <w:szCs w:val="28"/>
        </w:rPr>
        <w:t>26 au 28 août 2026</w:t>
      </w:r>
    </w:p>
    <w:p w14:paraId="5CF7737B" w14:textId="77777777" w:rsidR="00BD5195" w:rsidRDefault="00BD5195" w:rsidP="00C064C2">
      <w:pPr>
        <w:spacing w:after="0"/>
        <w:jc w:val="center"/>
        <w:rPr>
          <w:b/>
          <w:bCs/>
          <w:sz w:val="28"/>
          <w:szCs w:val="28"/>
        </w:rPr>
      </w:pPr>
    </w:p>
    <w:p w14:paraId="1C160BB4" w14:textId="77777777" w:rsidR="00BD5195" w:rsidRDefault="00BD5195" w:rsidP="00C064C2">
      <w:pPr>
        <w:spacing w:after="0"/>
        <w:jc w:val="center"/>
        <w:rPr>
          <w:b/>
          <w:bCs/>
          <w:sz w:val="28"/>
          <w:szCs w:val="28"/>
        </w:rPr>
        <w:sectPr w:rsidR="00BD5195" w:rsidSect="00C064C2">
          <w:footerReference w:type="even" r:id="rId7"/>
          <w:footerReference w:type="default" r:id="rId8"/>
          <w:pgSz w:w="11900" w:h="16840"/>
          <w:pgMar w:top="1134" w:right="1134" w:bottom="1134" w:left="851" w:header="709" w:footer="709" w:gutter="0"/>
          <w:cols w:space="708"/>
          <w:docGrid w:linePitch="360"/>
        </w:sect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68400C" w:rsidRPr="0068400C" w14:paraId="678F92A9" w14:textId="77777777" w:rsidTr="00AC17EE">
        <w:trPr>
          <w:trHeight w:val="657"/>
        </w:trPr>
        <w:tc>
          <w:tcPr>
            <w:tcW w:w="9918" w:type="dxa"/>
            <w:gridSpan w:val="2"/>
            <w:shd w:val="clear" w:color="auto" w:fill="E7E6E6" w:themeFill="background2"/>
            <w:vAlign w:val="center"/>
          </w:tcPr>
          <w:p w14:paraId="14CBBFF3" w14:textId="77777777" w:rsidR="0068400C" w:rsidRPr="0068400C" w:rsidRDefault="0068400C" w:rsidP="00BD519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Theme="minorHAnsi" w:eastAsia="Times New Roman" w:hAnsiTheme="minorHAnsi"/>
                <w:b/>
                <w:bCs/>
                <w:sz w:val="28"/>
                <w:szCs w:val="28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b/>
                <w:bCs/>
                <w:sz w:val="28"/>
                <w:szCs w:val="28"/>
                <w:lang w:eastAsia="fr-FR"/>
              </w:rPr>
              <w:t>1 - PRE-SELECTION </w:t>
            </w:r>
            <w:r w:rsidR="00BD5195">
              <w:rPr>
                <w:rFonts w:asciiTheme="minorHAnsi" w:eastAsia="Times New Roman" w:hAnsiTheme="minorHAnsi"/>
                <w:b/>
                <w:bCs/>
                <w:sz w:val="28"/>
                <w:szCs w:val="28"/>
                <w:lang w:eastAsia="fr-FR"/>
              </w:rPr>
              <w:t>– dossier d’inscription aux tests d’entrée</w:t>
            </w:r>
          </w:p>
        </w:tc>
      </w:tr>
      <w:tr w:rsidR="00AE327C" w:rsidRPr="0068400C" w14:paraId="37E367D5" w14:textId="77777777" w:rsidTr="00BD5195">
        <w:trPr>
          <w:trHeight w:val="615"/>
        </w:trPr>
        <w:tc>
          <w:tcPr>
            <w:tcW w:w="5098" w:type="dxa"/>
            <w:shd w:val="clear" w:color="auto" w:fill="ED7D31" w:themeFill="accent2"/>
            <w:vAlign w:val="center"/>
          </w:tcPr>
          <w:p w14:paraId="09FA3EE1" w14:textId="77777777" w:rsidR="00AE327C" w:rsidRPr="0068400C" w:rsidRDefault="00BD5195" w:rsidP="00AE327C">
            <w:pPr>
              <w:spacing w:after="0" w:line="240" w:lineRule="auto"/>
              <w:ind w:left="360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</w:t>
            </w:r>
            <w:r w:rsidR="00AE327C" w:rsidRPr="0068400C">
              <w:rPr>
                <w:rFonts w:asciiTheme="minorHAnsi" w:hAnsiTheme="minorHAnsi"/>
                <w:b/>
                <w:bCs/>
                <w:sz w:val="24"/>
                <w:szCs w:val="24"/>
              </w:rPr>
              <w:t>ontenu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du dossier</w:t>
            </w:r>
          </w:p>
        </w:tc>
        <w:tc>
          <w:tcPr>
            <w:tcW w:w="4820" w:type="dxa"/>
            <w:shd w:val="clear" w:color="auto" w:fill="0070C0"/>
            <w:vAlign w:val="center"/>
          </w:tcPr>
          <w:p w14:paraId="604AFD47" w14:textId="77777777" w:rsidR="00AE327C" w:rsidRPr="0068400C" w:rsidRDefault="00BD5195" w:rsidP="00BD519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D5195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>Dates</w:t>
            </w:r>
          </w:p>
        </w:tc>
      </w:tr>
      <w:tr w:rsidR="00AE327C" w:rsidRPr="0068400C" w14:paraId="23C3B387" w14:textId="77777777" w:rsidTr="0068400C">
        <w:tc>
          <w:tcPr>
            <w:tcW w:w="5098" w:type="dxa"/>
          </w:tcPr>
          <w:p w14:paraId="2A132475" w14:textId="77777777" w:rsidR="00AE327C" w:rsidRPr="00BE1B8F" w:rsidRDefault="00AE327C" w:rsidP="00BE1B8F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BE1B8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Fiche d’inscription</w:t>
            </w:r>
            <w:r w:rsidRPr="00BE1B8F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à télécharger sur le site</w:t>
            </w:r>
          </w:p>
          <w:p w14:paraId="3B6A5A52" w14:textId="77777777" w:rsidR="00AE327C" w:rsidRPr="00BE1B8F" w:rsidRDefault="00AE327C" w:rsidP="00BE1B8F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BE1B8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Curriculum Vitae</w:t>
            </w:r>
            <w:r w:rsidRPr="00BE1B8F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 xml:space="preserve"> : formation générale, formation musicale détaillée, pratiques musicales, expérience professionnelle et autres expériences, photo d’identité</w:t>
            </w:r>
          </w:p>
          <w:p w14:paraId="7A17D001" w14:textId="77777777" w:rsidR="00AE327C" w:rsidRPr="00BE1B8F" w:rsidRDefault="00BD5195" w:rsidP="00BE1B8F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  <w:r w:rsidRPr="00BE1B8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L</w:t>
            </w:r>
            <w:r w:rsidR="00AE327C" w:rsidRPr="00BE1B8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ettre de motivation</w:t>
            </w:r>
          </w:p>
          <w:p w14:paraId="7E93BCDB" w14:textId="77777777" w:rsidR="00AE327C" w:rsidRPr="00BE1B8F" w:rsidRDefault="00BD5195" w:rsidP="00BE1B8F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  <w:r w:rsidRPr="00BE1B8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C</w:t>
            </w:r>
            <w:r w:rsidR="00AE327C" w:rsidRPr="00BE1B8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opie des diplômes</w:t>
            </w:r>
          </w:p>
        </w:tc>
        <w:tc>
          <w:tcPr>
            <w:tcW w:w="4820" w:type="dxa"/>
          </w:tcPr>
          <w:p w14:paraId="04C11F90" w14:textId="77777777" w:rsidR="004615CF" w:rsidRPr="00F12007" w:rsidRDefault="00AE327C" w:rsidP="004615CF">
            <w:p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BD5195">
              <w:rPr>
                <w:rFonts w:asciiTheme="minorHAnsi" w:hAnsiTheme="minorHAnsi"/>
                <w:sz w:val="24"/>
                <w:szCs w:val="24"/>
              </w:rPr>
              <w:t>Envo</w:t>
            </w:r>
            <w:r w:rsidR="004615CF">
              <w:rPr>
                <w:rFonts w:asciiTheme="minorHAnsi" w:hAnsiTheme="minorHAnsi"/>
                <w:sz w:val="24"/>
                <w:szCs w:val="24"/>
              </w:rPr>
              <w:t>yer</w:t>
            </w:r>
            <w:r w:rsidRPr="00BD5195">
              <w:rPr>
                <w:rFonts w:asciiTheme="minorHAnsi" w:hAnsiTheme="minorHAnsi"/>
                <w:sz w:val="24"/>
                <w:szCs w:val="24"/>
              </w:rPr>
              <w:t xml:space="preserve"> par mail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4615CF"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à </w:t>
            </w:r>
            <w:hyperlink r:id="rId9" w:history="1">
              <w:r w:rsidR="004615CF" w:rsidRPr="00F12007">
                <w:rPr>
                  <w:rStyle w:val="Lienhypertexte"/>
                  <w:rFonts w:asciiTheme="minorHAnsi" w:hAnsiTheme="minorHAnsi"/>
                  <w:color w:val="000000" w:themeColor="text1"/>
                  <w:sz w:val="24"/>
                  <w:szCs w:val="24"/>
                </w:rPr>
                <w:t>cfmi-contact@univ-amu.fr</w:t>
              </w:r>
            </w:hyperlink>
            <w:r w:rsidR="004615CF"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: </w:t>
            </w:r>
          </w:p>
          <w:p w14:paraId="7FE4907B" w14:textId="77777777" w:rsidR="00AE327C" w:rsidRDefault="00BD5195" w:rsidP="00AE327C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au</w:t>
            </w:r>
            <w:proofErr w:type="gramEnd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plus tard :</w:t>
            </w:r>
          </w:p>
          <w:p w14:paraId="7E87AF39" w14:textId="68AE6A48" w:rsidR="00BD5195" w:rsidRPr="00BE1B8F" w:rsidRDefault="00BD5195" w:rsidP="00BE1B8F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Le </w:t>
            </w:r>
            <w:r w:rsidR="00896A3F"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  <w:r w:rsidR="00E149B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mars</w:t>
            </w: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4615CF" w:rsidRPr="00BE1B8F">
              <w:rPr>
                <w:rFonts w:asciiTheme="minorHAnsi" w:hAnsiTheme="minorHAnsi"/>
                <w:sz w:val="24"/>
                <w:szCs w:val="24"/>
              </w:rPr>
              <w:t>pour la session 1</w:t>
            </w:r>
          </w:p>
          <w:p w14:paraId="365A172B" w14:textId="6EEF9008" w:rsidR="004615CF" w:rsidRPr="00E149BC" w:rsidRDefault="004615CF" w:rsidP="00BE1B8F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Le </w:t>
            </w:r>
            <w:r w:rsidR="00896A3F">
              <w:rPr>
                <w:rFonts w:asciiTheme="minorHAnsi" w:hAnsiTheme="minorHAnsi"/>
                <w:b/>
                <w:bCs/>
                <w:sz w:val="24"/>
                <w:szCs w:val="24"/>
              </w:rPr>
              <w:t>8 juin</w:t>
            </w: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BE1B8F">
              <w:rPr>
                <w:rFonts w:asciiTheme="minorHAnsi" w:hAnsiTheme="minorHAnsi"/>
                <w:sz w:val="24"/>
                <w:szCs w:val="24"/>
              </w:rPr>
              <w:t>pour la session 2</w:t>
            </w:r>
          </w:p>
          <w:p w14:paraId="39379108" w14:textId="72059CFC" w:rsidR="00E149BC" w:rsidRPr="00BE1B8F" w:rsidRDefault="00E149BC" w:rsidP="00BE1B8F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Le 2</w:t>
            </w:r>
            <w:r w:rsidR="00896A3F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août </w:t>
            </w:r>
            <w:r w:rsidRPr="00BE1B8F">
              <w:rPr>
                <w:rFonts w:asciiTheme="minorHAnsi" w:hAnsiTheme="minorHAnsi"/>
                <w:sz w:val="24"/>
                <w:szCs w:val="24"/>
              </w:rPr>
              <w:t xml:space="preserve">pour la session 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AE327C" w:rsidRPr="0068400C" w14:paraId="7A5011E9" w14:textId="77777777" w:rsidTr="00AC17EE">
        <w:trPr>
          <w:trHeight w:val="643"/>
        </w:trPr>
        <w:tc>
          <w:tcPr>
            <w:tcW w:w="9918" w:type="dxa"/>
            <w:gridSpan w:val="2"/>
            <w:shd w:val="clear" w:color="auto" w:fill="E7E6E6" w:themeFill="background2"/>
            <w:vAlign w:val="center"/>
          </w:tcPr>
          <w:p w14:paraId="25CB10CB" w14:textId="77777777" w:rsidR="00AE327C" w:rsidRPr="0068400C" w:rsidRDefault="00AE327C" w:rsidP="00BD519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Theme="minorHAnsi" w:eastAsia="Times New Roman" w:hAnsiTheme="minorHAnsi"/>
                <w:b/>
                <w:bCs/>
                <w:sz w:val="28"/>
                <w:szCs w:val="28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b/>
                <w:bCs/>
                <w:sz w:val="28"/>
                <w:szCs w:val="28"/>
                <w:lang w:eastAsia="fr-FR"/>
              </w:rPr>
              <w:t>2 – ADMISSIBILITE</w:t>
            </w:r>
            <w:r w:rsidR="00EA07DF">
              <w:rPr>
                <w:rFonts w:asciiTheme="minorHAnsi" w:eastAsia="Times New Roman" w:hAnsiTheme="minorHAnsi"/>
                <w:b/>
                <w:bCs/>
                <w:sz w:val="28"/>
                <w:szCs w:val="28"/>
                <w:lang w:eastAsia="fr-FR"/>
              </w:rPr>
              <w:t xml:space="preserve"> (en distanciel)</w:t>
            </w:r>
          </w:p>
        </w:tc>
      </w:tr>
      <w:tr w:rsidR="00AE327C" w:rsidRPr="0068400C" w14:paraId="7BA45D89" w14:textId="77777777" w:rsidTr="00B043A6">
        <w:trPr>
          <w:trHeight w:val="509"/>
        </w:trPr>
        <w:tc>
          <w:tcPr>
            <w:tcW w:w="5098" w:type="dxa"/>
            <w:shd w:val="clear" w:color="auto" w:fill="ED7D31" w:themeFill="accent2"/>
            <w:vAlign w:val="center"/>
          </w:tcPr>
          <w:p w14:paraId="6CCC1380" w14:textId="77777777" w:rsidR="00AE327C" w:rsidRPr="0068400C" w:rsidRDefault="00BE1B8F" w:rsidP="00AE327C">
            <w:pPr>
              <w:spacing w:after="0" w:line="240" w:lineRule="auto"/>
              <w:ind w:left="360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Contenus</w:t>
            </w:r>
          </w:p>
        </w:tc>
        <w:tc>
          <w:tcPr>
            <w:tcW w:w="4820" w:type="dxa"/>
            <w:shd w:val="clear" w:color="auto" w:fill="2E74B5" w:themeFill="accent5" w:themeFillShade="BF"/>
            <w:vAlign w:val="center"/>
          </w:tcPr>
          <w:p w14:paraId="6C14F914" w14:textId="77777777" w:rsidR="00AE327C" w:rsidRPr="0068400C" w:rsidRDefault="00BD5195" w:rsidP="00AE327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D5195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>Dates</w:t>
            </w:r>
            <w:r w:rsidR="00BE1B8F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 et organisation</w:t>
            </w:r>
          </w:p>
        </w:tc>
      </w:tr>
      <w:tr w:rsidR="00AE327C" w:rsidRPr="0068400C" w14:paraId="549F37E1" w14:textId="77777777" w:rsidTr="00C064C2">
        <w:tc>
          <w:tcPr>
            <w:tcW w:w="5098" w:type="dxa"/>
          </w:tcPr>
          <w:p w14:paraId="6BA558E9" w14:textId="77777777" w:rsidR="00AE327C" w:rsidRPr="00C064C2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 xml:space="preserve">I </w:t>
            </w:r>
            <w:r w:rsidR="00EA07D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–</w:t>
            </w: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 xml:space="preserve"> PRATIQUE INSTRUMENTALE ET VOCALE (</w:t>
            </w:r>
            <w:r w:rsidR="00BD519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 xml:space="preserve">prestation filmée </w:t>
            </w:r>
            <w:r w:rsidR="00EA07D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–</w:t>
            </w:r>
            <w:r w:rsidR="00BD519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BD5195">
              <w:rPr>
                <w:rFonts w:asciiTheme="minorHAnsi" w:hAnsiTheme="minorHAnsi"/>
                <w:sz w:val="24"/>
                <w:szCs w:val="24"/>
              </w:rPr>
              <w:t xml:space="preserve">camera fixe, sans montage </w:t>
            </w:r>
            <w:r w:rsidR="00EA07D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–</w:t>
            </w:r>
            <w:r w:rsidR="00BD519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durée 10 à 15 minute</w:t>
            </w:r>
            <w:r w:rsidR="00BD519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s</w:t>
            </w: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)</w:t>
            </w:r>
          </w:p>
          <w:p w14:paraId="4150E47F" w14:textId="77777777" w:rsidR="00AE327C" w:rsidRPr="00C064C2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Toutes les pratiques musicales sont admises. Niveau équivalent à une fin de cycle 3.</w:t>
            </w: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br/>
              <w:t>L’objectif de cette épreuve est d’évaluer les qualités d’interprète et la pertinence des choix du candidat. Le jury sera sensible à la qualité musicale de la prestation dans toute sa globalité. Le candidat interprètera</w:t>
            </w:r>
            <w:r w:rsidR="00EA07DF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</w:t>
            </w: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:</w:t>
            </w:r>
          </w:p>
          <w:p w14:paraId="575AADBC" w14:textId="77777777" w:rsidR="00AE327C" w:rsidRPr="00EB1890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</w:p>
          <w:p w14:paraId="4CC7D7B8" w14:textId="77777777" w:rsidR="00AE327C" w:rsidRPr="00C064C2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Pour les instrumentistes jouant d’un instrument harmonique</w:t>
            </w:r>
            <w:r w:rsidR="00EA07D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 </w:t>
            </w: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: </w:t>
            </w:r>
          </w:p>
          <w:p w14:paraId="29AB8031" w14:textId="77777777" w:rsidR="00AE327C" w:rsidRPr="00C064C2" w:rsidRDefault="00AE327C" w:rsidP="00AE327C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2 pièces instrumentales d’esthétique différente, au choix du candidat</w:t>
            </w:r>
            <w:r w:rsidR="00EA07DF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</w:t>
            </w: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: une pièce soliste et l’autre, si possible, en musique de chambre </w:t>
            </w:r>
          </w:p>
          <w:p w14:paraId="3361A32E" w14:textId="77777777" w:rsidR="00AE327C" w:rsidRPr="00C064C2" w:rsidRDefault="00AE327C" w:rsidP="00AE327C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ET 1 pièce vocale, au choix du candidat (chanson, mélodie, air d’opéra</w:t>
            </w:r>
            <w:r w:rsidR="00EA07DF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…</w:t>
            </w: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)</w:t>
            </w:r>
          </w:p>
          <w:p w14:paraId="43BDEB36" w14:textId="77777777" w:rsidR="00AE327C" w:rsidRPr="00EB1890" w:rsidRDefault="00E149BC" w:rsidP="00E149BC">
            <w:pPr>
              <w:tabs>
                <w:tab w:val="left" w:pos="3137"/>
              </w:tabs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ab/>
            </w:r>
          </w:p>
          <w:p w14:paraId="67F545BD" w14:textId="77777777" w:rsidR="00AE327C" w:rsidRPr="00C064C2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lastRenderedPageBreak/>
              <w:t>Pour les instrumentistes jouant d’un instrument mélodique</w:t>
            </w:r>
            <w:r w:rsidR="00EA07D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 </w:t>
            </w: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:</w:t>
            </w: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</w:t>
            </w:r>
          </w:p>
          <w:p w14:paraId="47815CAB" w14:textId="77777777" w:rsidR="00AE327C" w:rsidRPr="00C064C2" w:rsidRDefault="00AE327C" w:rsidP="00AE327C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2 pièces instrumentales d’esthétique différente, au choix du candidat</w:t>
            </w:r>
            <w:r w:rsidR="00EA07DF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</w:t>
            </w: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: au moins une pièce en duo, accompagnée au piano ou jouée en petite formation.</w:t>
            </w:r>
          </w:p>
          <w:p w14:paraId="48CCF35F" w14:textId="77777777" w:rsidR="00AE327C" w:rsidRPr="00C064C2" w:rsidRDefault="00AE327C" w:rsidP="00AE327C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ET 1 pièce vocale, au choix du candidat (chanson, mélodie, air d’opéra</w:t>
            </w:r>
            <w:r w:rsidR="00EA07DF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…</w:t>
            </w: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)</w:t>
            </w:r>
          </w:p>
          <w:p w14:paraId="79A168E3" w14:textId="77777777" w:rsidR="00AE327C" w:rsidRPr="00EB1890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</w:p>
          <w:p w14:paraId="4041C374" w14:textId="77777777" w:rsidR="00AE327C" w:rsidRPr="00C064C2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Pour les chanteurs (voix solistes)</w:t>
            </w:r>
            <w:r w:rsidR="00EA07D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 </w:t>
            </w: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:</w:t>
            </w:r>
          </w:p>
          <w:p w14:paraId="35F3FDB3" w14:textId="77777777" w:rsidR="00AE327C" w:rsidRPr="00C064C2" w:rsidRDefault="00AE327C" w:rsidP="00AE327C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3 pièces vocales d’esthétique différente (air du répertoire lyrique, chanson, mélodie, pièce contemporaine, improvisation, etc.), au choix du candidat</w:t>
            </w:r>
            <w:r w:rsidR="00EA07DF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</w:t>
            </w: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: l’une sera chantée « a capella » et les deux autres devront être accompagnées. L’une des pièces sera en langue étrangère (langue originale).</w:t>
            </w:r>
          </w:p>
          <w:p w14:paraId="6C589D95" w14:textId="77777777" w:rsidR="00AE327C" w:rsidRDefault="00AE327C" w:rsidP="00EA07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Le candidat peut se présenter seul, accompagné, ou en petite formation.</w:t>
            </w:r>
          </w:p>
          <w:p w14:paraId="1EA24A01" w14:textId="77777777" w:rsidR="00E149BC" w:rsidRPr="000C2D42" w:rsidRDefault="00E149BC" w:rsidP="00EA07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52FDB8FE" w14:textId="77777777" w:rsidR="00EA07DF" w:rsidRDefault="00EA07DF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6AAEBDB0" w14:textId="77777777" w:rsidR="00AE327C" w:rsidRDefault="00BD5195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</w:t>
            </w:r>
            <w:r w:rsidR="00AE327C">
              <w:rPr>
                <w:rFonts w:asciiTheme="minorHAnsi" w:hAnsiTheme="minorHAnsi"/>
                <w:sz w:val="24"/>
                <w:szCs w:val="24"/>
              </w:rPr>
              <w:t xml:space="preserve">e candidat </w:t>
            </w:r>
            <w:r w:rsidR="004615CF">
              <w:rPr>
                <w:rFonts w:asciiTheme="minorHAnsi" w:hAnsiTheme="minorHAnsi"/>
                <w:sz w:val="24"/>
                <w:szCs w:val="24"/>
              </w:rPr>
              <w:t>fait</w:t>
            </w:r>
            <w:r w:rsidR="00AE327C">
              <w:rPr>
                <w:rFonts w:asciiTheme="minorHAnsi" w:hAnsiTheme="minorHAnsi"/>
                <w:sz w:val="24"/>
                <w:szCs w:val="24"/>
              </w:rPr>
              <w:t xml:space="preserve"> parvenir </w:t>
            </w:r>
            <w:r>
              <w:rPr>
                <w:rFonts w:asciiTheme="minorHAnsi" w:hAnsiTheme="minorHAnsi"/>
                <w:sz w:val="24"/>
                <w:szCs w:val="24"/>
              </w:rPr>
              <w:t>la</w:t>
            </w:r>
            <w:r w:rsidR="00AE327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E327C" w:rsidRPr="00DC5245">
              <w:rPr>
                <w:rFonts w:asciiTheme="minorHAnsi" w:hAnsiTheme="minorHAnsi"/>
                <w:b/>
                <w:bCs/>
                <w:sz w:val="24"/>
                <w:szCs w:val="24"/>
              </w:rPr>
              <w:t>vidéo</w:t>
            </w:r>
            <w:r w:rsidR="00AE327C">
              <w:rPr>
                <w:rFonts w:asciiTheme="minorHAnsi" w:hAnsiTheme="minorHAnsi"/>
                <w:sz w:val="24"/>
                <w:szCs w:val="24"/>
              </w:rPr>
              <w:t xml:space="preserve"> de sa prestation au plus tard</w:t>
            </w:r>
            <w:r w:rsidR="00EA07DF">
              <w:rPr>
                <w:rFonts w:asciiTheme="minorHAnsi" w:hAnsi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4CB00BD6" w14:textId="30762CBE" w:rsidR="00E149BC" w:rsidRPr="00BE1B8F" w:rsidRDefault="00E149BC" w:rsidP="00E149B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>Le</w:t>
            </w:r>
            <w:r w:rsidR="00691A6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mars</w:t>
            </w: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BE1B8F">
              <w:rPr>
                <w:rFonts w:asciiTheme="minorHAnsi" w:hAnsiTheme="minorHAnsi"/>
                <w:sz w:val="24"/>
                <w:szCs w:val="24"/>
              </w:rPr>
              <w:t>pour la session 1</w:t>
            </w:r>
          </w:p>
          <w:p w14:paraId="18C2F719" w14:textId="77828041" w:rsidR="00E149BC" w:rsidRPr="00E149BC" w:rsidRDefault="00E149BC" w:rsidP="00E149B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Le </w:t>
            </w:r>
            <w:r w:rsidR="00691A65">
              <w:rPr>
                <w:rFonts w:asciiTheme="minorHAnsi" w:hAnsiTheme="minorHAnsi"/>
                <w:b/>
                <w:bCs/>
                <w:sz w:val="24"/>
                <w:szCs w:val="24"/>
              </w:rPr>
              <w:t>8 juin</w:t>
            </w: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BE1B8F">
              <w:rPr>
                <w:rFonts w:asciiTheme="minorHAnsi" w:hAnsiTheme="minorHAnsi"/>
                <w:sz w:val="24"/>
                <w:szCs w:val="24"/>
              </w:rPr>
              <w:t>pour la session 2</w:t>
            </w:r>
          </w:p>
          <w:p w14:paraId="0A8E3235" w14:textId="7D0C53C8" w:rsidR="00AE327C" w:rsidRPr="00E149BC" w:rsidRDefault="00E149BC" w:rsidP="00E149B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149BC">
              <w:rPr>
                <w:rFonts w:asciiTheme="minorHAnsi" w:hAnsiTheme="minorHAnsi"/>
                <w:b/>
                <w:bCs/>
                <w:sz w:val="24"/>
                <w:szCs w:val="24"/>
              </w:rPr>
              <w:t>Le 2</w:t>
            </w:r>
            <w:r w:rsidR="00691A65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Pr="00E149B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août </w:t>
            </w:r>
            <w:r w:rsidRPr="00E149BC">
              <w:rPr>
                <w:rFonts w:asciiTheme="minorHAnsi" w:hAnsiTheme="minorHAnsi"/>
                <w:sz w:val="24"/>
                <w:szCs w:val="24"/>
              </w:rPr>
              <w:t>pour la session 3</w:t>
            </w:r>
          </w:p>
          <w:p w14:paraId="0C28D09B" w14:textId="77777777" w:rsidR="00E149BC" w:rsidRDefault="00E149BC" w:rsidP="00AE327C">
            <w:p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14D78A60" w14:textId="77777777" w:rsidR="00AE327C" w:rsidRPr="00F12007" w:rsidRDefault="00AE327C" w:rsidP="00AE327C">
            <w:p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Deux possibilités pour transmettre cette vidéo à </w:t>
            </w:r>
            <w:hyperlink r:id="rId10" w:history="1">
              <w:r w:rsidRPr="00F12007">
                <w:rPr>
                  <w:rStyle w:val="Lienhypertexte"/>
                  <w:rFonts w:asciiTheme="minorHAnsi" w:hAnsiTheme="minorHAnsi"/>
                  <w:color w:val="000000" w:themeColor="text1"/>
                  <w:sz w:val="24"/>
                  <w:szCs w:val="24"/>
                </w:rPr>
                <w:t>cfmi-contact@univ-amu.fr</w:t>
              </w:r>
            </w:hyperlink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: </w:t>
            </w:r>
          </w:p>
          <w:p w14:paraId="2BE443F7" w14:textId="77777777" w:rsidR="00AE327C" w:rsidRPr="00F12007" w:rsidRDefault="00AE327C" w:rsidP="00AE327C">
            <w:pPr>
              <w:pStyle w:val="Paragraphedeliste"/>
              <w:numPr>
                <w:ilvl w:val="0"/>
                <w:numId w:val="3"/>
              </w:numPr>
              <w:spacing w:after="0"/>
              <w:rPr>
                <w:rStyle w:val="Lienhypertexte"/>
                <w:rFonts w:asciiTheme="minorHAnsi" w:hAnsiTheme="minorHAnsi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proofErr w:type="gramStart"/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wetransfer</w:t>
            </w:r>
            <w:proofErr w:type="spellEnd"/>
            <w:proofErr w:type="gramEnd"/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F103252" w14:textId="77777777" w:rsidR="00AE327C" w:rsidRPr="00F12007" w:rsidRDefault="00AE327C" w:rsidP="00AE327C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proofErr w:type="gramStart"/>
            <w:r w:rsidRPr="00F12007">
              <w:rPr>
                <w:rStyle w:val="Lienhypertexte"/>
                <w:color w:val="000000" w:themeColor="text1"/>
                <w:sz w:val="24"/>
                <w:szCs w:val="24"/>
                <w:u w:val="none"/>
              </w:rPr>
              <w:t>déposer</w:t>
            </w:r>
            <w:proofErr w:type="gramEnd"/>
            <w:r w:rsidRPr="00F12007">
              <w:rPr>
                <w:rStyle w:val="Lienhypertexte"/>
                <w:color w:val="000000" w:themeColor="text1"/>
                <w:sz w:val="24"/>
                <w:szCs w:val="24"/>
                <w:u w:val="none"/>
              </w:rPr>
              <w:t xml:space="preserve"> la vidéo sur </w:t>
            </w:r>
            <w:proofErr w:type="spellStart"/>
            <w:r w:rsidRPr="00F12007">
              <w:rPr>
                <w:rStyle w:val="Lienhypertexte"/>
                <w:color w:val="000000" w:themeColor="text1"/>
                <w:sz w:val="24"/>
                <w:szCs w:val="24"/>
                <w:u w:val="none"/>
              </w:rPr>
              <w:t>youtube</w:t>
            </w:r>
            <w:proofErr w:type="spellEnd"/>
            <w:r w:rsidRPr="00F12007">
              <w:rPr>
                <w:rStyle w:val="Lienhypertexte"/>
                <w:color w:val="000000" w:themeColor="text1"/>
                <w:sz w:val="24"/>
                <w:szCs w:val="24"/>
                <w:u w:val="none"/>
              </w:rPr>
              <w:t xml:space="preserve"> en « vidéo non référencée » et envoyer le lien</w:t>
            </w:r>
          </w:p>
          <w:p w14:paraId="5B675A97" w14:textId="77777777" w:rsidR="00AE327C" w:rsidRPr="00F12007" w:rsidRDefault="00AE327C" w:rsidP="00AE327C">
            <w:p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Si le candidat ne dispose pas d’accompagnateur</w:t>
            </w:r>
            <w:r w:rsidR="004615C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(s)</w:t>
            </w:r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, il peut avoir recours à un accompagnement enregistré ou présenter un programme solo</w:t>
            </w:r>
          </w:p>
          <w:p w14:paraId="270B34CA" w14:textId="77777777" w:rsidR="00AE327C" w:rsidRPr="00F12007" w:rsidRDefault="00AE327C" w:rsidP="00AE327C">
            <w:p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73F4EC5E" w14:textId="77777777" w:rsidR="00AE327C" w:rsidRPr="00F12007" w:rsidRDefault="00AE327C" w:rsidP="00AE327C">
            <w:p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Un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</w:t>
            </w:r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courte </w:t>
            </w:r>
            <w:r w:rsidRPr="00BE1B8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note de présentation</w:t>
            </w:r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du programme contenant les éléments suivants sera envoyée par mail</w:t>
            </w:r>
            <w:r w:rsidR="00EA07D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 </w:t>
            </w:r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  <w:p w14:paraId="161CBAD3" w14:textId="77777777" w:rsidR="00AE327C" w:rsidRPr="00F12007" w:rsidRDefault="00AE327C" w:rsidP="00AE327C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Titre de la pièce, auteur, arrangement…</w:t>
            </w:r>
          </w:p>
          <w:p w14:paraId="6738010C" w14:textId="77777777" w:rsidR="00AE327C" w:rsidRPr="00F12007" w:rsidRDefault="00AE327C" w:rsidP="00AE327C">
            <w:pPr>
              <w:pStyle w:val="Paragraphedeliste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1200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Pourquoi ce choix</w:t>
            </w:r>
          </w:p>
          <w:p w14:paraId="6A8D25BD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43EDB194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10C26684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0CE39113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11414572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1011DB18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180ECF6F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0B389325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1471A04D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661F63BE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5D424B96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535A91FB" w14:textId="77777777" w:rsidR="00AE327C" w:rsidRPr="0068400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327C" w:rsidRPr="0068400C" w14:paraId="102FA0C1" w14:textId="77777777" w:rsidTr="00C064C2">
        <w:tc>
          <w:tcPr>
            <w:tcW w:w="5098" w:type="dxa"/>
          </w:tcPr>
          <w:p w14:paraId="7B2F8994" w14:textId="77777777" w:rsidR="00AE327C" w:rsidRPr="00C064C2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lastRenderedPageBreak/>
              <w:t xml:space="preserve">II </w:t>
            </w:r>
            <w:r w:rsidR="00EA07D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–</w:t>
            </w: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 xml:space="preserve"> MEMORISATION ET DECHIFFRAGE</w:t>
            </w:r>
          </w:p>
          <w:p w14:paraId="69BDE09C" w14:textId="77777777" w:rsidR="00AE327C" w:rsidRPr="00C064C2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L’objectif de cette épreuve est d</w:t>
            </w:r>
            <w:r w:rsidR="00EA07DF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’</w:t>
            </w: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évaluer les compétences techniques du candidat</w:t>
            </w:r>
            <w:r w:rsidR="00EA07DF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</w:t>
            </w:r>
            <w:r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: mémoire auditive, lecture à vue.</w:t>
            </w:r>
          </w:p>
          <w:p w14:paraId="345EA574" w14:textId="77777777" w:rsidR="00AE327C" w:rsidRPr="00EB1890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</w:p>
          <w:p w14:paraId="2DFE1262" w14:textId="77777777" w:rsidR="00EA07DF" w:rsidRPr="005E55A9" w:rsidRDefault="00EA07DF" w:rsidP="00EA07DF">
            <w:p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Mémorisation </w:t>
            </w:r>
            <w:r w:rsidR="00AE327C"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:</w:t>
            </w:r>
            <w:r w:rsidR="00AE327C" w:rsidRPr="00C064C2"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br/>
            </w:r>
            <w:r w:rsidRPr="005E55A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Mémorisation de courtes phrases chantées</w:t>
            </w:r>
            <w:r w:rsidR="000C2D4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(avec ou sans paroles)</w:t>
            </w:r>
            <w:r w:rsidRPr="005E55A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et/ou rythmiques transmises par un des membres de jury</w:t>
            </w:r>
            <w:r w:rsidR="000C2D4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14:paraId="0713F8C5" w14:textId="77777777" w:rsidR="00AE327C" w:rsidRPr="00EB1890" w:rsidRDefault="000C2D42" w:rsidP="00AE327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  <w:r w:rsidRPr="000C2D4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Durée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  <w:t> : environ 5’</w:t>
            </w:r>
          </w:p>
          <w:p w14:paraId="243B55C4" w14:textId="77777777" w:rsidR="00AE327C" w:rsidRDefault="00AE327C" w:rsidP="00AE327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</w:p>
          <w:p w14:paraId="1355FC86" w14:textId="77777777" w:rsidR="000C2D42" w:rsidRDefault="00AE327C" w:rsidP="000C2D42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  <w:r w:rsidRPr="00C064C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Déchiffrage</w:t>
            </w:r>
            <w:r w:rsidR="000C2D42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 :</w:t>
            </w:r>
          </w:p>
          <w:p w14:paraId="64C55C9F" w14:textId="77777777" w:rsidR="00AE327C" w:rsidRDefault="000C2D42" w:rsidP="000C2D42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</w:t>
            </w:r>
            <w:r w:rsidRPr="005E55A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échiffrage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parlé et chanté d’extraits musicaux. La partition sera partagée en direct lors de la visio-conférence. 2’ de préparation seront accordées au candidat</w:t>
            </w:r>
          </w:p>
          <w:p w14:paraId="027F2598" w14:textId="77777777" w:rsidR="000C2D42" w:rsidRDefault="000C2D42" w:rsidP="000C2D4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0C2D42">
              <w:rPr>
                <w:rFonts w:asciiTheme="minorHAnsi" w:hAnsiTheme="minorHAnsi"/>
                <w:b/>
                <w:bCs/>
                <w:sz w:val="24"/>
                <w:szCs w:val="24"/>
              </w:rPr>
              <w:t>Durée</w:t>
            </w:r>
            <w:r>
              <w:rPr>
                <w:rFonts w:asciiTheme="minorHAnsi" w:hAnsiTheme="minorHAnsi"/>
                <w:sz w:val="24"/>
                <w:szCs w:val="24"/>
              </w:rPr>
              <w:t> : environ 5’</w:t>
            </w:r>
          </w:p>
          <w:p w14:paraId="62D1E5EC" w14:textId="77777777" w:rsidR="00E149BC" w:rsidRPr="00EB1890" w:rsidRDefault="00E149BC" w:rsidP="000C2D4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96E874C" w14:textId="77777777" w:rsidR="000C2D42" w:rsidRPr="000C2D42" w:rsidRDefault="00AE327C" w:rsidP="000C2D42">
            <w:p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E35898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En visio-conférence</w:t>
            </w:r>
            <w:r w:rsidR="00EA07D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E35898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5E55A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1049430F" w14:textId="0CE4CB3F" w:rsidR="000C2D42" w:rsidRPr="00BE1B8F" w:rsidRDefault="000C2D42" w:rsidP="00BE1B8F">
            <w:pPr>
              <w:pStyle w:val="Paragraphedeliste"/>
              <w:numPr>
                <w:ilvl w:val="0"/>
                <w:numId w:val="9"/>
              </w:num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proofErr w:type="gramStart"/>
            <w:r w:rsidRPr="00BE1B8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le</w:t>
            </w:r>
            <w:proofErr w:type="gramEnd"/>
            <w:r w:rsidRPr="00BE1B8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91A65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E149BC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mars</w:t>
            </w:r>
            <w:r w:rsidRPr="00BE1B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pour la session 1</w:t>
            </w:r>
          </w:p>
          <w:p w14:paraId="659E3EC2" w14:textId="5AAE164B" w:rsidR="000C2D42" w:rsidRDefault="000C2D42" w:rsidP="00BE1B8F">
            <w:pPr>
              <w:pStyle w:val="Paragraphedeliste"/>
              <w:numPr>
                <w:ilvl w:val="0"/>
                <w:numId w:val="9"/>
              </w:num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proofErr w:type="gramStart"/>
            <w:r w:rsidRPr="00BE1B8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le</w:t>
            </w:r>
            <w:proofErr w:type="gramEnd"/>
            <w:r w:rsidRPr="00BE1B8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91A65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11 juin</w:t>
            </w:r>
            <w:r w:rsidRPr="00BE1B8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B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pour la session 2 </w:t>
            </w:r>
          </w:p>
          <w:p w14:paraId="02DA8E0B" w14:textId="2DB6CA29" w:rsidR="00E149BC" w:rsidRPr="00BE1B8F" w:rsidRDefault="00E149BC" w:rsidP="00BE1B8F">
            <w:pPr>
              <w:pStyle w:val="Paragraphedeliste"/>
              <w:numPr>
                <w:ilvl w:val="0"/>
                <w:numId w:val="9"/>
              </w:num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proofErr w:type="gramStart"/>
            <w:r w:rsidRPr="00BE1B8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le</w:t>
            </w:r>
            <w:proofErr w:type="gramEnd"/>
            <w:r w:rsidRPr="00BE1B8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691A65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août</w:t>
            </w:r>
            <w:r w:rsidRPr="00BE1B8F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B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pour la session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3</w:t>
            </w:r>
          </w:p>
          <w:p w14:paraId="1587EF40" w14:textId="77777777" w:rsidR="000C2D42" w:rsidRPr="005E55A9" w:rsidRDefault="000C2D42" w:rsidP="00AE327C">
            <w:p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1AF22706" w14:textId="77777777" w:rsidR="000C2D42" w:rsidRDefault="000C2D42" w:rsidP="000C2D42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Les horaires </w:t>
            </w:r>
            <w:r w:rsidRPr="00E35898">
              <w:rPr>
                <w:rFonts w:asciiTheme="minorHAnsi" w:hAnsiTheme="minorHAnsi"/>
                <w:sz w:val="24"/>
                <w:szCs w:val="24"/>
              </w:rPr>
              <w:t xml:space="preserve">de passage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et le </w:t>
            </w:r>
            <w:r w:rsidRPr="000C2D42">
              <w:rPr>
                <w:rFonts w:asciiTheme="minorHAnsi" w:hAnsiTheme="minorHAnsi"/>
                <w:b/>
                <w:bCs/>
                <w:sz w:val="24"/>
                <w:szCs w:val="24"/>
              </w:rPr>
              <w:t>lien zoom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35898">
              <w:rPr>
                <w:rFonts w:asciiTheme="minorHAnsi" w:hAnsiTheme="minorHAnsi"/>
                <w:sz w:val="24"/>
                <w:szCs w:val="24"/>
              </w:rPr>
              <w:t>seront envoyés aux candidats au plus tard</w:t>
            </w:r>
            <w:r>
              <w:rPr>
                <w:rFonts w:asciiTheme="minorHAnsi" w:hAnsiTheme="minorHAnsi"/>
                <w:sz w:val="24"/>
                <w:szCs w:val="24"/>
              </w:rPr>
              <w:t> :</w:t>
            </w:r>
          </w:p>
          <w:p w14:paraId="56CFC135" w14:textId="4CD2075A" w:rsidR="000C2D42" w:rsidRDefault="000C2D42" w:rsidP="000C2D42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C2D42"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 w:rsidRPr="000C2D4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91A65">
              <w:rPr>
                <w:rFonts w:asciiTheme="minorHAnsi" w:hAnsiTheme="minorHAnsi"/>
                <w:sz w:val="24"/>
                <w:szCs w:val="24"/>
              </w:rPr>
              <w:t>4</w:t>
            </w:r>
            <w:r w:rsidR="00E149BC">
              <w:rPr>
                <w:rFonts w:asciiTheme="minorHAnsi" w:hAnsiTheme="minorHAnsi"/>
                <w:sz w:val="24"/>
                <w:szCs w:val="24"/>
              </w:rPr>
              <w:t xml:space="preserve"> mars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1</w:t>
            </w:r>
          </w:p>
          <w:p w14:paraId="7B33F8A6" w14:textId="6E506FB5" w:rsidR="000C2D42" w:rsidRDefault="000C2D42" w:rsidP="000C2D42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C2D42"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 w:rsidRPr="000C2D4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91A65">
              <w:rPr>
                <w:rFonts w:asciiTheme="minorHAnsi" w:hAnsiTheme="minorHAnsi"/>
                <w:sz w:val="24"/>
                <w:szCs w:val="24"/>
              </w:rPr>
              <w:t>10 juin</w:t>
            </w:r>
            <w:r w:rsidRPr="000C2D42">
              <w:rPr>
                <w:rFonts w:asciiTheme="minorHAnsi" w:hAnsiTheme="minorHAnsi"/>
                <w:sz w:val="24"/>
                <w:szCs w:val="24"/>
              </w:rPr>
              <w:t xml:space="preserve"> pour la session 2</w:t>
            </w:r>
          </w:p>
          <w:p w14:paraId="13D6F5D0" w14:textId="3C901D27" w:rsidR="00E149BC" w:rsidRPr="000C2D42" w:rsidRDefault="00E149BC" w:rsidP="000C2D42">
            <w:pPr>
              <w:pStyle w:val="Paragraphedeliste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2</w:t>
            </w:r>
            <w:r w:rsidR="00691A65">
              <w:rPr>
                <w:rFonts w:asciiTheme="minorHAnsi" w:hAnsiTheme="minorHAnsi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août pour la session 3</w:t>
            </w:r>
          </w:p>
          <w:p w14:paraId="38A0E9A1" w14:textId="77777777" w:rsidR="00AE327C" w:rsidRPr="00DE74E4" w:rsidRDefault="00AE327C" w:rsidP="00DE74E4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E1B8F" w:rsidRPr="0068400C" w14:paraId="17CC504E" w14:textId="77777777" w:rsidTr="00C4149D">
        <w:tc>
          <w:tcPr>
            <w:tcW w:w="9918" w:type="dxa"/>
            <w:gridSpan w:val="2"/>
          </w:tcPr>
          <w:p w14:paraId="0E36C8BC" w14:textId="77777777" w:rsidR="00BE1B8F" w:rsidRDefault="00BE1B8F" w:rsidP="00BE1B8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0C2D42">
              <w:rPr>
                <w:rFonts w:asciiTheme="minorHAnsi" w:hAnsiTheme="minorHAnsi"/>
                <w:b/>
                <w:bCs/>
                <w:sz w:val="24"/>
                <w:szCs w:val="24"/>
              </w:rPr>
              <w:t>Les résultats de l’admissibilité</w:t>
            </w:r>
            <w:r w:rsidRPr="000C2D42">
              <w:rPr>
                <w:rFonts w:asciiTheme="minorHAnsi" w:hAnsiTheme="minorHAnsi"/>
                <w:sz w:val="24"/>
                <w:szCs w:val="24"/>
              </w:rPr>
              <w:t xml:space="preserve"> seront communiqués par mail à l’ensemble des candidats</w:t>
            </w:r>
            <w:r>
              <w:rPr>
                <w:rFonts w:asciiTheme="minorHAnsi" w:hAnsiTheme="minorHAnsi"/>
                <w:sz w:val="24"/>
                <w:szCs w:val="24"/>
              </w:rPr>
              <w:t> :</w:t>
            </w:r>
          </w:p>
          <w:p w14:paraId="66BF85BF" w14:textId="39B2B6BE" w:rsidR="00BE1B8F" w:rsidRDefault="00BE1B8F" w:rsidP="00BE1B8F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C2D42"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 w:rsidRPr="000C2D4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94D30" w:rsidRPr="002F1C4C"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  <w:r w:rsidR="00E149B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mars</w:t>
            </w:r>
            <w:r w:rsidRPr="000C2D4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en fin de journée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pour la session 1</w:t>
            </w:r>
          </w:p>
          <w:p w14:paraId="5C7AEC18" w14:textId="116F0329" w:rsidR="00DE74E4" w:rsidRDefault="00BE1B8F" w:rsidP="00DE74E4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BE1B8F"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 w:rsidRPr="00BE1B8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94D30">
              <w:rPr>
                <w:rFonts w:asciiTheme="minorHAnsi" w:hAnsiTheme="minorHAnsi"/>
                <w:b/>
                <w:bCs/>
                <w:sz w:val="24"/>
                <w:szCs w:val="24"/>
              </w:rPr>
              <w:t>11</w:t>
            </w:r>
            <w:r w:rsidR="002F1C4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194D30">
              <w:rPr>
                <w:rFonts w:asciiTheme="minorHAnsi" w:hAnsiTheme="minorHAnsi"/>
                <w:b/>
                <w:bCs/>
                <w:sz w:val="24"/>
                <w:szCs w:val="24"/>
              </w:rPr>
              <w:t>juin</w:t>
            </w: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en fin de journée</w:t>
            </w:r>
            <w:r w:rsidRPr="00BE1B8F">
              <w:rPr>
                <w:rFonts w:asciiTheme="minorHAnsi" w:hAnsiTheme="minorHAnsi"/>
                <w:sz w:val="24"/>
                <w:szCs w:val="24"/>
              </w:rPr>
              <w:t xml:space="preserve"> pour la session 2</w:t>
            </w:r>
          </w:p>
          <w:p w14:paraId="72C02A49" w14:textId="5BD1528E" w:rsidR="00E149BC" w:rsidRDefault="00E149BC" w:rsidP="00DE74E4">
            <w:pPr>
              <w:pStyle w:val="Paragraphedeliste"/>
              <w:numPr>
                <w:ilvl w:val="0"/>
                <w:numId w:val="8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149BC"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  <w:r w:rsidR="00194D30"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  <w:r w:rsidRPr="00E149B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août en fin de journée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3</w:t>
            </w:r>
          </w:p>
          <w:p w14:paraId="51231CFE" w14:textId="77777777" w:rsidR="00E149BC" w:rsidRDefault="00E149BC" w:rsidP="00E149B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4B1C1A75" w14:textId="77777777" w:rsidR="00E149BC" w:rsidRDefault="00E149BC" w:rsidP="00E149B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102FE0B6" w14:textId="77777777" w:rsidR="00E149BC" w:rsidRPr="00E149BC" w:rsidRDefault="00E149BC" w:rsidP="00E149B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327C" w:rsidRPr="00AC17EE" w14:paraId="49B8D2C6" w14:textId="77777777" w:rsidTr="00AC17EE">
        <w:trPr>
          <w:trHeight w:val="562"/>
        </w:trPr>
        <w:tc>
          <w:tcPr>
            <w:tcW w:w="9918" w:type="dxa"/>
            <w:gridSpan w:val="2"/>
            <w:shd w:val="clear" w:color="auto" w:fill="E7E6E6" w:themeFill="background2"/>
            <w:vAlign w:val="center"/>
          </w:tcPr>
          <w:p w14:paraId="14317DEE" w14:textId="77777777" w:rsidR="00AE327C" w:rsidRPr="00AC17EE" w:rsidRDefault="00AE327C" w:rsidP="00EA07D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C064C2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fr-FR"/>
              </w:rPr>
              <w:lastRenderedPageBreak/>
              <w:t xml:space="preserve">3 </w:t>
            </w:r>
            <w:r w:rsidR="00EA07DF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fr-FR"/>
              </w:rPr>
              <w:t>–</w:t>
            </w:r>
            <w:r w:rsidRPr="00C064C2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 ADMISSION</w:t>
            </w:r>
            <w:r w:rsidR="00EA07DF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 (en présentiel)</w:t>
            </w:r>
          </w:p>
        </w:tc>
      </w:tr>
      <w:tr w:rsidR="00AE327C" w:rsidRPr="0068400C" w14:paraId="631E1E53" w14:textId="77777777" w:rsidTr="00B043A6">
        <w:trPr>
          <w:trHeight w:val="509"/>
        </w:trPr>
        <w:tc>
          <w:tcPr>
            <w:tcW w:w="5098" w:type="dxa"/>
            <w:shd w:val="clear" w:color="auto" w:fill="ED7D31" w:themeFill="accent2"/>
            <w:vAlign w:val="center"/>
          </w:tcPr>
          <w:p w14:paraId="527AE26D" w14:textId="77777777" w:rsidR="00AE327C" w:rsidRPr="0068400C" w:rsidRDefault="00BE1B8F" w:rsidP="00AE327C">
            <w:pPr>
              <w:spacing w:after="0" w:line="240" w:lineRule="auto"/>
              <w:ind w:left="360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Contenu</w:t>
            </w:r>
          </w:p>
        </w:tc>
        <w:tc>
          <w:tcPr>
            <w:tcW w:w="4820" w:type="dxa"/>
            <w:shd w:val="clear" w:color="auto" w:fill="2E74B5" w:themeFill="accent5" w:themeFillShade="BF"/>
            <w:vAlign w:val="center"/>
          </w:tcPr>
          <w:p w14:paraId="4F4D4A09" w14:textId="77777777" w:rsidR="00AE327C" w:rsidRPr="0068400C" w:rsidRDefault="00BE1B8F" w:rsidP="00AE327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>Dates et organisation</w:t>
            </w:r>
          </w:p>
        </w:tc>
      </w:tr>
      <w:tr w:rsidR="00AE327C" w:rsidRPr="0068400C" w14:paraId="2100066C" w14:textId="77777777" w:rsidTr="00C064C2">
        <w:tc>
          <w:tcPr>
            <w:tcW w:w="5098" w:type="dxa"/>
          </w:tcPr>
          <w:p w14:paraId="157E34F1" w14:textId="77777777" w:rsidR="00AE327C" w:rsidRPr="00C064C2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064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I – COMMENTAIRE D’ECOUTE (durée 2 heures)</w:t>
            </w:r>
          </w:p>
          <w:p w14:paraId="25C1AC69" w14:textId="77777777" w:rsidR="00AE327C" w:rsidRPr="00C064C2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L’objectif est d’évaluer la culture musicale du candidat, son aptitude à décrire et organiser ce qu’il entend.</w:t>
            </w: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 xml:space="preserve">L’évaluation prendra </w:t>
            </w:r>
            <w:r w:rsidR="00BE1B8F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en </w:t>
            </w: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compte la qualité de l’expression écrite.</w:t>
            </w:r>
          </w:p>
          <w:p w14:paraId="12000E17" w14:textId="77777777" w:rsidR="00AE327C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Deux</w:t>
            </w: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enregistrements sont proposés (durée 3 minutes chacun environ)</w:t>
            </w: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 xml:space="preserve">Le candidat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rédige</w:t>
            </w: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un commentaire écrit portant sur :</w:t>
            </w: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          1.    </w:t>
            </w:r>
            <w:proofErr w:type="gramStart"/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l’analyse</w:t>
            </w:r>
            <w:proofErr w:type="gramEnd"/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de l’œuvre ou de l’extrait (perception d’éléments repérables tels que le caractère, la structure, l’instrumentation)</w:t>
            </w: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          2.    La situation de cette pièce dans son contexte (historique, esthétique, culturel, social, etc.)</w:t>
            </w: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          3.    Des remarques personnelles </w:t>
            </w: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          4.    Comparaison possible des extraits</w:t>
            </w:r>
          </w:p>
          <w:p w14:paraId="272948F2" w14:textId="77777777" w:rsidR="00AE327C" w:rsidRPr="0042655C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75E0356A" w14:textId="77777777" w:rsidR="00BE1B8F" w:rsidRDefault="00BE1B8F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356E2AFB" w14:textId="77777777" w:rsidR="00AE327C" w:rsidRPr="00BE1B8F" w:rsidRDefault="00BE1B8F" w:rsidP="00AE327C">
            <w:pPr>
              <w:spacing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>Au CFMI</w:t>
            </w:r>
          </w:p>
          <w:p w14:paraId="5E73A23E" w14:textId="6F8EC848" w:rsidR="00AE327C" w:rsidRDefault="00BE1B8F" w:rsidP="00BE1B8F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42097" w:rsidRPr="00342097">
              <w:rPr>
                <w:rFonts w:asciiTheme="minorHAnsi" w:hAnsiTheme="minorHAnsi"/>
                <w:b/>
                <w:bCs/>
                <w:sz w:val="24"/>
                <w:szCs w:val="24"/>
              </w:rPr>
              <w:t>12</w:t>
            </w:r>
            <w:r w:rsidR="00E149B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mars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E74E4">
              <w:rPr>
                <w:rFonts w:asciiTheme="minorHAnsi" w:hAnsiTheme="minorHAnsi"/>
                <w:sz w:val="24"/>
                <w:szCs w:val="24"/>
              </w:rPr>
              <w:t xml:space="preserve">(10h) </w:t>
            </w:r>
            <w:r>
              <w:rPr>
                <w:rFonts w:asciiTheme="minorHAnsi" w:hAnsiTheme="minorHAnsi"/>
                <w:sz w:val="24"/>
                <w:szCs w:val="24"/>
              </w:rPr>
              <w:t>pour la session 1</w:t>
            </w:r>
          </w:p>
          <w:p w14:paraId="1524142B" w14:textId="4DA499B2" w:rsidR="00BE1B8F" w:rsidRDefault="00BE1B8F" w:rsidP="00BE1B8F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42097" w:rsidRPr="00342097">
              <w:rPr>
                <w:rFonts w:asciiTheme="minorHAnsi" w:hAnsiTheme="minorHAnsi"/>
                <w:b/>
                <w:bCs/>
                <w:sz w:val="24"/>
                <w:szCs w:val="24"/>
              </w:rPr>
              <w:t>18</w:t>
            </w:r>
            <w:r w:rsidR="00E149B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juin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E74E4">
              <w:rPr>
                <w:rFonts w:asciiTheme="minorHAnsi" w:hAnsiTheme="minorHAnsi"/>
                <w:sz w:val="24"/>
                <w:szCs w:val="24"/>
              </w:rPr>
              <w:t xml:space="preserve">(10h) </w:t>
            </w:r>
            <w:r>
              <w:rPr>
                <w:rFonts w:asciiTheme="minorHAnsi" w:hAnsiTheme="minorHAnsi"/>
                <w:sz w:val="24"/>
                <w:szCs w:val="24"/>
              </w:rPr>
              <w:t>pour la session 2</w:t>
            </w:r>
          </w:p>
          <w:p w14:paraId="242681D3" w14:textId="70729EB6" w:rsidR="00E149BC" w:rsidRPr="00BE1B8F" w:rsidRDefault="00E149BC" w:rsidP="00BE1B8F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42097">
              <w:rPr>
                <w:rFonts w:asciiTheme="minorHAnsi" w:hAnsiTheme="minorHAnsi"/>
                <w:b/>
                <w:bCs/>
                <w:sz w:val="24"/>
                <w:szCs w:val="24"/>
              </w:rPr>
              <w:t>28</w:t>
            </w:r>
            <w:r w:rsidRPr="00E149B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août </w:t>
            </w:r>
            <w:r>
              <w:rPr>
                <w:rFonts w:asciiTheme="minorHAnsi" w:hAnsiTheme="minorHAnsi"/>
                <w:sz w:val="24"/>
                <w:szCs w:val="24"/>
              </w:rPr>
              <w:t>(10h) pour la session 3</w:t>
            </w:r>
          </w:p>
          <w:p w14:paraId="744F4B13" w14:textId="77777777" w:rsidR="00AE327C" w:rsidRPr="0068400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327C" w:rsidRPr="0068400C" w14:paraId="490230A2" w14:textId="77777777" w:rsidTr="00C064C2">
        <w:tc>
          <w:tcPr>
            <w:tcW w:w="5098" w:type="dxa"/>
          </w:tcPr>
          <w:p w14:paraId="19033414" w14:textId="77777777" w:rsidR="00AE327C" w:rsidRPr="00C064C2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064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II – MISE EN SITUATION DE COMMUNICATION (durée 10 minutes)</w:t>
            </w:r>
          </w:p>
          <w:p w14:paraId="2AF1AAC0" w14:textId="77777777" w:rsidR="00AE327C" w:rsidRPr="00C064C2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L’objectif est d’évaluer la capacité du candidat à communiquer avec conviction et à la qualité de son expression orale. Il sera pris en compte l’originalité du choix du propos, la pertinence, la structuration et l’intelligence du discours, la qualité de la préparation.</w:t>
            </w:r>
          </w:p>
          <w:p w14:paraId="1430462B" w14:textId="77777777" w:rsidR="00AE327C" w:rsidRPr="00C064C2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Le candidat expose un propos personnel, à l’exception des raisons qui motivent sa candidature aux tests d’accès au CFMI : réflexions sur un sujet de son choix, information, ébauche d’un projet, commentaire sur un document, compte-rendu d’une réalisation, reportage, réaction à un sujet d’actualité, etc.</w:t>
            </w:r>
          </w:p>
          <w:p w14:paraId="1B009EDD" w14:textId="77777777" w:rsidR="00AE327C" w:rsidRPr="0042655C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Le candidat peut utiliser divers moyens d’expression : parole, évolution dans l’espace, prestation musicale, communication ou projection de documents, etc.</w:t>
            </w:r>
          </w:p>
        </w:tc>
        <w:tc>
          <w:tcPr>
            <w:tcW w:w="4820" w:type="dxa"/>
          </w:tcPr>
          <w:p w14:paraId="01DB4374" w14:textId="77777777" w:rsidR="00BE1B8F" w:rsidRDefault="00BE1B8F" w:rsidP="00BE1B8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53B77156" w14:textId="77777777" w:rsidR="00BE1B8F" w:rsidRPr="00BE1B8F" w:rsidRDefault="00BE1B8F" w:rsidP="00BE1B8F">
            <w:pPr>
              <w:spacing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>Au CFMI</w:t>
            </w:r>
          </w:p>
          <w:p w14:paraId="3F83D2ED" w14:textId="79F3E8CC" w:rsidR="00E149BC" w:rsidRDefault="00E149BC" w:rsidP="00E149BC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66214C"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mars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1</w:t>
            </w:r>
          </w:p>
          <w:p w14:paraId="3F3FA10B" w14:textId="2CA4FFD6" w:rsidR="00E149BC" w:rsidRDefault="00E149BC" w:rsidP="00E149BC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214C">
              <w:rPr>
                <w:rFonts w:asciiTheme="minorHAnsi" w:hAnsiTheme="minorHAnsi"/>
                <w:b/>
                <w:bCs/>
                <w:sz w:val="24"/>
                <w:szCs w:val="24"/>
              </w:rPr>
              <w:t>18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juin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2</w:t>
            </w:r>
          </w:p>
          <w:p w14:paraId="0711FFC3" w14:textId="79E03073" w:rsidR="00E149BC" w:rsidRPr="00BE1B8F" w:rsidRDefault="00E149BC" w:rsidP="00E149BC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214C" w:rsidRPr="0066214C">
              <w:rPr>
                <w:rFonts w:asciiTheme="minorHAnsi" w:hAnsiTheme="minorHAnsi"/>
                <w:b/>
                <w:bCs/>
                <w:sz w:val="24"/>
                <w:szCs w:val="24"/>
              </w:rPr>
              <w:t>28</w:t>
            </w:r>
            <w:r w:rsidRPr="00E149B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août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3</w:t>
            </w:r>
          </w:p>
          <w:p w14:paraId="588D8A5F" w14:textId="77777777" w:rsidR="00AE327C" w:rsidRPr="00BE1B8F" w:rsidRDefault="00AE327C" w:rsidP="00BE1B8F">
            <w:pPr>
              <w:spacing w:after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E327C" w:rsidRPr="0068400C" w14:paraId="40E48EAE" w14:textId="77777777" w:rsidTr="00C064C2">
        <w:tc>
          <w:tcPr>
            <w:tcW w:w="5098" w:type="dxa"/>
          </w:tcPr>
          <w:p w14:paraId="741093AF" w14:textId="77777777" w:rsidR="00AE327C" w:rsidRPr="00C064C2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064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III – ENTRETIEN – BILAN (durée 10 minutes)</w:t>
            </w:r>
          </w:p>
          <w:p w14:paraId="3AFEA2CD" w14:textId="77777777" w:rsidR="00AE327C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C064C2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Celui-ci a pour objectif d’apprécier les capacités d’auto-évaluation du candidat, sa motivation pour le métier. Il permet également de définir éventuellement les conditions d’un contrat de formation personnalisé.</w:t>
            </w:r>
          </w:p>
          <w:p w14:paraId="55B86079" w14:textId="77777777" w:rsidR="00AE327C" w:rsidRPr="0039191F" w:rsidRDefault="00AE327C" w:rsidP="00AE32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4820" w:type="dxa"/>
          </w:tcPr>
          <w:p w14:paraId="1D59DF2C" w14:textId="77777777" w:rsidR="00BE1B8F" w:rsidRDefault="00BE1B8F" w:rsidP="00BE1B8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1BD34CF7" w14:textId="77777777" w:rsidR="00BE1B8F" w:rsidRPr="00BE1B8F" w:rsidRDefault="00BE1B8F" w:rsidP="00BE1B8F">
            <w:pPr>
              <w:spacing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B8F">
              <w:rPr>
                <w:rFonts w:asciiTheme="minorHAnsi" w:hAnsiTheme="minorHAnsi"/>
                <w:b/>
                <w:bCs/>
                <w:sz w:val="24"/>
                <w:szCs w:val="24"/>
              </w:rPr>
              <w:t>Au CFMI</w:t>
            </w:r>
          </w:p>
          <w:p w14:paraId="143C5921" w14:textId="782BB97E" w:rsidR="00E149BC" w:rsidRDefault="00E149BC" w:rsidP="00E149BC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66214C"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mars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1</w:t>
            </w:r>
          </w:p>
          <w:p w14:paraId="6A33FFB5" w14:textId="40781E8B" w:rsidR="00E149BC" w:rsidRDefault="00E149BC" w:rsidP="00E149BC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214C" w:rsidRPr="0066214C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8D700C" w:rsidRPr="0066214C">
              <w:rPr>
                <w:rFonts w:asciiTheme="minorHAnsi" w:hAnsiTheme="minorHAnsi"/>
                <w:b/>
                <w:bCs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juin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2</w:t>
            </w:r>
          </w:p>
          <w:p w14:paraId="67E5AFD9" w14:textId="5FA2A2F6" w:rsidR="00E149BC" w:rsidRPr="00BE1B8F" w:rsidRDefault="00E149BC" w:rsidP="00E149BC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214C">
              <w:rPr>
                <w:rFonts w:asciiTheme="minorHAnsi" w:hAnsiTheme="minorHAnsi"/>
                <w:b/>
                <w:bCs/>
                <w:sz w:val="24"/>
                <w:szCs w:val="24"/>
              </w:rPr>
              <w:t>28</w:t>
            </w:r>
            <w:r w:rsidRPr="00E149B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août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3</w:t>
            </w:r>
          </w:p>
          <w:p w14:paraId="719803A7" w14:textId="77777777" w:rsidR="00AE327C" w:rsidRDefault="00AE327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6FD1061E" w14:textId="77777777" w:rsidR="00E149BC" w:rsidRPr="00713E65" w:rsidRDefault="00E149BC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E1B8F" w:rsidRPr="0068400C" w14:paraId="0ACC93FC" w14:textId="77777777" w:rsidTr="000B02C6">
        <w:tc>
          <w:tcPr>
            <w:tcW w:w="9918" w:type="dxa"/>
            <w:gridSpan w:val="2"/>
          </w:tcPr>
          <w:p w14:paraId="1B4284B3" w14:textId="77777777" w:rsidR="00BE1B8F" w:rsidRDefault="00BE1B8F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11C73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Les résultats de l’admissi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seront communiqués à l’ensemble des candidats en fin de journée </w:t>
            </w:r>
          </w:p>
          <w:p w14:paraId="61E9988C" w14:textId="65AD3800" w:rsidR="00E149BC" w:rsidRDefault="00E149BC" w:rsidP="00E149BC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66214C"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mars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1</w:t>
            </w:r>
          </w:p>
          <w:p w14:paraId="598E24AD" w14:textId="1ACB3B20" w:rsidR="00E149BC" w:rsidRDefault="00E149BC" w:rsidP="00E149BC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214C">
              <w:rPr>
                <w:rFonts w:asciiTheme="minorHAnsi" w:hAnsiTheme="minorHAnsi"/>
                <w:b/>
                <w:bCs/>
                <w:sz w:val="24"/>
                <w:szCs w:val="24"/>
              </w:rPr>
              <w:t>18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juin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2</w:t>
            </w:r>
          </w:p>
          <w:p w14:paraId="3D21D751" w14:textId="6620AB02" w:rsidR="00E149BC" w:rsidRPr="00BE1B8F" w:rsidRDefault="00E149BC" w:rsidP="00E149BC">
            <w:pPr>
              <w:pStyle w:val="Paragraphedeliste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le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214C" w:rsidRPr="0066214C">
              <w:rPr>
                <w:rFonts w:asciiTheme="minorHAnsi" w:hAnsiTheme="minorHAnsi"/>
                <w:b/>
                <w:bCs/>
                <w:sz w:val="24"/>
                <w:szCs w:val="24"/>
              </w:rPr>
              <w:t>28</w:t>
            </w:r>
            <w:r w:rsidRPr="00E149BC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août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pour la session 3</w:t>
            </w:r>
          </w:p>
          <w:p w14:paraId="564E096E" w14:textId="77777777" w:rsidR="00BE1B8F" w:rsidRDefault="00BE1B8F" w:rsidP="00AE327C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555E7E9" w14:textId="77777777" w:rsidR="00C064C2" w:rsidRDefault="00C064C2">
      <w:pPr>
        <w:sectPr w:rsidR="00C064C2" w:rsidSect="00C064C2">
          <w:type w:val="continuous"/>
          <w:pgSz w:w="11900" w:h="16840"/>
          <w:pgMar w:top="1134" w:right="1134" w:bottom="1134" w:left="851" w:header="709" w:footer="709" w:gutter="0"/>
          <w:cols w:space="708"/>
          <w:docGrid w:linePitch="360"/>
        </w:sectPr>
      </w:pPr>
    </w:p>
    <w:p w14:paraId="2BAECCC8" w14:textId="0F15BC1A" w:rsidR="00C064C2" w:rsidRPr="00DE74E4" w:rsidRDefault="00DE74E4" w:rsidP="00BE1B8F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</w:pPr>
      <w:r w:rsidRPr="00DE74E4">
        <w:rPr>
          <w:rFonts w:asciiTheme="minorHAnsi" w:eastAsia="Times New Roman" w:hAnsiTheme="minorHAnsi" w:cstheme="minorHAnsi"/>
          <w:sz w:val="24"/>
          <w:szCs w:val="24"/>
          <w:lang w:eastAsia="fr-FR"/>
        </w:rPr>
        <w:t>Pour information,</w:t>
      </w:r>
      <w:r w:rsidRPr="00DE74E4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 le début des cours </w:t>
      </w:r>
      <w:r w:rsidRPr="00DE74E4">
        <w:rPr>
          <w:rFonts w:asciiTheme="minorHAnsi" w:eastAsia="Times New Roman" w:hAnsiTheme="minorHAnsi" w:cstheme="minorHAnsi"/>
          <w:sz w:val="24"/>
          <w:szCs w:val="24"/>
          <w:lang w:eastAsia="fr-FR"/>
        </w:rPr>
        <w:t>de l’année universitaire 202</w:t>
      </w:r>
      <w:r w:rsidR="0066214C">
        <w:rPr>
          <w:rFonts w:asciiTheme="minorHAnsi" w:eastAsia="Times New Roman" w:hAnsiTheme="minorHAnsi" w:cstheme="minorHAnsi"/>
          <w:sz w:val="24"/>
          <w:szCs w:val="24"/>
          <w:lang w:eastAsia="fr-FR"/>
        </w:rPr>
        <w:t>6</w:t>
      </w:r>
      <w:r w:rsidRPr="00DE74E4">
        <w:rPr>
          <w:rFonts w:asciiTheme="minorHAnsi" w:eastAsia="Times New Roman" w:hAnsiTheme="minorHAnsi" w:cstheme="minorHAnsi"/>
          <w:sz w:val="24"/>
          <w:szCs w:val="24"/>
          <w:lang w:eastAsia="fr-FR"/>
        </w:rPr>
        <w:t>/202</w:t>
      </w:r>
      <w:r w:rsidR="0066214C">
        <w:rPr>
          <w:rFonts w:asciiTheme="minorHAnsi" w:eastAsia="Times New Roman" w:hAnsiTheme="minorHAnsi" w:cstheme="minorHAnsi"/>
          <w:sz w:val="24"/>
          <w:szCs w:val="24"/>
          <w:lang w:eastAsia="fr-FR"/>
        </w:rPr>
        <w:t>7</w:t>
      </w:r>
      <w:r w:rsidRPr="00DE74E4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est fixé au</w:t>
      </w:r>
      <w:r w:rsidRPr="00DE74E4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 </w:t>
      </w:r>
      <w:r w:rsidR="0066214C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1er</w:t>
      </w:r>
      <w:r w:rsidRPr="00DE74E4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 septembre 202</w:t>
      </w:r>
      <w:r w:rsidR="0066214C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6</w:t>
      </w:r>
    </w:p>
    <w:sectPr w:rsidR="00C064C2" w:rsidRPr="00DE74E4" w:rsidSect="00C064C2">
      <w:type w:val="continuous"/>
      <w:pgSz w:w="11900" w:h="16840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A8DA" w14:textId="77777777" w:rsidR="002511D3" w:rsidRDefault="002511D3" w:rsidP="00FF65D7">
      <w:pPr>
        <w:spacing w:after="0" w:line="240" w:lineRule="auto"/>
      </w:pPr>
      <w:r>
        <w:separator/>
      </w:r>
    </w:p>
  </w:endnote>
  <w:endnote w:type="continuationSeparator" w:id="0">
    <w:p w14:paraId="4CFD5787" w14:textId="77777777" w:rsidR="002511D3" w:rsidRDefault="002511D3" w:rsidP="00FF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23893806"/>
      <w:docPartObj>
        <w:docPartGallery w:val="Page Numbers (Bottom of Page)"/>
        <w:docPartUnique/>
      </w:docPartObj>
    </w:sdtPr>
    <w:sdtContent>
      <w:p w14:paraId="7B8AE26F" w14:textId="77777777" w:rsidR="0033400B" w:rsidRDefault="0033400B" w:rsidP="00A155C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A1DBABB" w14:textId="77777777" w:rsidR="0033400B" w:rsidRDefault="0033400B" w:rsidP="0033400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50424527"/>
      <w:docPartObj>
        <w:docPartGallery w:val="Page Numbers (Bottom of Page)"/>
        <w:docPartUnique/>
      </w:docPartObj>
    </w:sdtPr>
    <w:sdtContent>
      <w:p w14:paraId="407F305D" w14:textId="77777777" w:rsidR="0033400B" w:rsidRDefault="0033400B" w:rsidP="00A155C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6A6F4743" w14:textId="43C25621" w:rsidR="00FF65D7" w:rsidRPr="00FF65D7" w:rsidRDefault="00FF65D7" w:rsidP="0033400B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68DE" w14:textId="77777777" w:rsidR="002511D3" w:rsidRDefault="002511D3" w:rsidP="00FF65D7">
      <w:pPr>
        <w:spacing w:after="0" w:line="240" w:lineRule="auto"/>
      </w:pPr>
      <w:r>
        <w:separator/>
      </w:r>
    </w:p>
  </w:footnote>
  <w:footnote w:type="continuationSeparator" w:id="0">
    <w:p w14:paraId="6BC7D6A0" w14:textId="77777777" w:rsidR="002511D3" w:rsidRDefault="002511D3" w:rsidP="00FF6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F64"/>
    <w:multiLevelType w:val="hybridMultilevel"/>
    <w:tmpl w:val="E2824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A16"/>
    <w:multiLevelType w:val="hybridMultilevel"/>
    <w:tmpl w:val="CA3257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0D19"/>
    <w:multiLevelType w:val="hybridMultilevel"/>
    <w:tmpl w:val="4044B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3667"/>
    <w:multiLevelType w:val="hybridMultilevel"/>
    <w:tmpl w:val="A72856FE"/>
    <w:lvl w:ilvl="0" w:tplc="040C000F">
      <w:start w:val="1"/>
      <w:numFmt w:val="decimal"/>
      <w:lvlText w:val="%1."/>
      <w:lvlJc w:val="left"/>
      <w:pPr>
        <w:ind w:left="2520" w:hanging="360"/>
      </w:p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4A47DED"/>
    <w:multiLevelType w:val="hybridMultilevel"/>
    <w:tmpl w:val="6E4E22FC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297F37B6"/>
    <w:multiLevelType w:val="hybridMultilevel"/>
    <w:tmpl w:val="2550C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D94"/>
    <w:multiLevelType w:val="hybridMultilevel"/>
    <w:tmpl w:val="1D082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74A54"/>
    <w:multiLevelType w:val="multilevel"/>
    <w:tmpl w:val="9D26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9607B"/>
    <w:multiLevelType w:val="hybridMultilevel"/>
    <w:tmpl w:val="4E7C7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B651F"/>
    <w:multiLevelType w:val="multilevel"/>
    <w:tmpl w:val="1348F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A3666"/>
    <w:multiLevelType w:val="multilevel"/>
    <w:tmpl w:val="105A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D1E24"/>
    <w:multiLevelType w:val="hybridMultilevel"/>
    <w:tmpl w:val="0CEE6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824B5"/>
    <w:multiLevelType w:val="hybridMultilevel"/>
    <w:tmpl w:val="295AD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12504"/>
    <w:multiLevelType w:val="multilevel"/>
    <w:tmpl w:val="63EC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">
    <w:abstractNumId w:val="9"/>
  </w:num>
  <w:num w:numId="2" w16cid:durableId="105930665">
    <w:abstractNumId w:val="13"/>
  </w:num>
  <w:num w:numId="3" w16cid:durableId="578559139">
    <w:abstractNumId w:val="10"/>
  </w:num>
  <w:num w:numId="4" w16cid:durableId="1403020651">
    <w:abstractNumId w:val="7"/>
  </w:num>
  <w:num w:numId="5" w16cid:durableId="879586277">
    <w:abstractNumId w:val="6"/>
  </w:num>
  <w:num w:numId="6" w16cid:durableId="51392860">
    <w:abstractNumId w:val="3"/>
  </w:num>
  <w:num w:numId="7" w16cid:durableId="619141894">
    <w:abstractNumId w:val="0"/>
  </w:num>
  <w:num w:numId="8" w16cid:durableId="1105032566">
    <w:abstractNumId w:val="4"/>
  </w:num>
  <w:num w:numId="9" w16cid:durableId="632713510">
    <w:abstractNumId w:val="12"/>
  </w:num>
  <w:num w:numId="10" w16cid:durableId="1242595157">
    <w:abstractNumId w:val="11"/>
  </w:num>
  <w:num w:numId="11" w16cid:durableId="1314287777">
    <w:abstractNumId w:val="1"/>
  </w:num>
  <w:num w:numId="12" w16cid:durableId="1912423290">
    <w:abstractNumId w:val="2"/>
  </w:num>
  <w:num w:numId="13" w16cid:durableId="1531720050">
    <w:abstractNumId w:val="5"/>
  </w:num>
  <w:num w:numId="14" w16cid:durableId="511649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C2"/>
    <w:rsid w:val="000C2D42"/>
    <w:rsid w:val="00194D30"/>
    <w:rsid w:val="00197B0A"/>
    <w:rsid w:val="001A3915"/>
    <w:rsid w:val="001E412C"/>
    <w:rsid w:val="002104CC"/>
    <w:rsid w:val="00225355"/>
    <w:rsid w:val="00242477"/>
    <w:rsid w:val="002511D3"/>
    <w:rsid w:val="002931A6"/>
    <w:rsid w:val="002F1C4C"/>
    <w:rsid w:val="0033400B"/>
    <w:rsid w:val="00335F81"/>
    <w:rsid w:val="00342097"/>
    <w:rsid w:val="0039191F"/>
    <w:rsid w:val="0042655C"/>
    <w:rsid w:val="00433F89"/>
    <w:rsid w:val="00455B82"/>
    <w:rsid w:val="004615CF"/>
    <w:rsid w:val="00494408"/>
    <w:rsid w:val="004950D4"/>
    <w:rsid w:val="004E2577"/>
    <w:rsid w:val="005B740B"/>
    <w:rsid w:val="005C6E42"/>
    <w:rsid w:val="005E05F2"/>
    <w:rsid w:val="005E55A9"/>
    <w:rsid w:val="0066214C"/>
    <w:rsid w:val="0068400C"/>
    <w:rsid w:val="00691A65"/>
    <w:rsid w:val="00713E65"/>
    <w:rsid w:val="00723704"/>
    <w:rsid w:val="007E36B8"/>
    <w:rsid w:val="00896A3F"/>
    <w:rsid w:val="008D700C"/>
    <w:rsid w:val="00A069EB"/>
    <w:rsid w:val="00A406AA"/>
    <w:rsid w:val="00AC17EE"/>
    <w:rsid w:val="00AE011F"/>
    <w:rsid w:val="00AE327C"/>
    <w:rsid w:val="00B21A6C"/>
    <w:rsid w:val="00BD5195"/>
    <w:rsid w:val="00BE1B8F"/>
    <w:rsid w:val="00C064C2"/>
    <w:rsid w:val="00C433EC"/>
    <w:rsid w:val="00DB04A9"/>
    <w:rsid w:val="00DC5245"/>
    <w:rsid w:val="00DE74E4"/>
    <w:rsid w:val="00E11C73"/>
    <w:rsid w:val="00E149BC"/>
    <w:rsid w:val="00E33085"/>
    <w:rsid w:val="00E35898"/>
    <w:rsid w:val="00E92509"/>
    <w:rsid w:val="00EA07DF"/>
    <w:rsid w:val="00EB1890"/>
    <w:rsid w:val="00F12007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2461"/>
  <w15:chartTrackingRefBased/>
  <w15:docId w15:val="{F28810F7-17B9-B94B-9884-874DEF9B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4C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re2">
    <w:name w:val="heading 2"/>
    <w:basedOn w:val="Normal"/>
    <w:link w:val="Titre2Car"/>
    <w:uiPriority w:val="9"/>
    <w:qFormat/>
    <w:rsid w:val="00C06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06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064C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064C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064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6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C0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C52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524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11C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5D7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F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5D7"/>
    <w:rPr>
      <w:rFonts w:ascii="Calibri" w:eastAsia="Calibri" w:hAnsi="Calibri" w:cs="Times New Roman"/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33400B"/>
  </w:style>
  <w:style w:type="paragraph" w:styleId="Textedebulles">
    <w:name w:val="Balloon Text"/>
    <w:basedOn w:val="Normal"/>
    <w:link w:val="TextedebullesCar"/>
    <w:uiPriority w:val="99"/>
    <w:semiHidden/>
    <w:unhideWhenUsed/>
    <w:rsid w:val="005E55A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5A9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0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2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4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78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03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25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fmi-contact@univ-amu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fmi-contact@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VIGNERON Francois</dc:creator>
  <cp:keywords/>
  <dc:description/>
  <cp:lastModifiedBy>VIEL Christian</cp:lastModifiedBy>
  <cp:revision>8</cp:revision>
  <dcterms:created xsi:type="dcterms:W3CDTF">2025-11-05T08:56:00Z</dcterms:created>
  <dcterms:modified xsi:type="dcterms:W3CDTF">2025-11-05T09:11:00Z</dcterms:modified>
</cp:coreProperties>
</file>